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F9" w:rsidRDefault="003B6C4D" w:rsidP="002C4568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Změna výše dávek pěstounské péče</w:t>
      </w:r>
    </w:p>
    <w:p w:rsidR="003B6C4D" w:rsidRDefault="003B6C4D" w:rsidP="002C4568">
      <w:pPr>
        <w:jc w:val="both"/>
      </w:pPr>
      <w:r>
        <w:t>Od 1. 1. 2018 došlo ke změně ve výši dávek pěstounské péče. Změna se týká především dlouhodobých pěstounů, kterým se zvýšila odměna o 50 %. Stoupl také měsíční příspěvek na dítě, který pobírají i pěstouni na přechodnou dobu. Ti, ale ztrácí možnost čerpat rodičovsk</w:t>
      </w:r>
      <w:r w:rsidR="002C4568">
        <w:t>ý příspěvek. Připomeňme si ještě</w:t>
      </w:r>
      <w:r>
        <w:t xml:space="preserve"> termín „přechodná pěstounská péče“ – jde o pěstouny, kteří tuto péči vykonávají jako své zaměstnání. Jsou placeni za to, že jsou neustále v pohotovosti a jsou tak ochotni přijmout kdykoliv a jakékoliv dítě na nepřesně stanovenou dobu</w:t>
      </w:r>
      <w:r w:rsidR="005411C7">
        <w:t>, může jít o několik dní nebo až</w:t>
      </w:r>
      <w:r>
        <w:t xml:space="preserve"> 1 rok. Dítě</w:t>
      </w:r>
      <w:r w:rsidR="002C4568">
        <w:t xml:space="preserve"> se</w:t>
      </w:r>
      <w:r>
        <w:t xml:space="preserve"> pak vrací zpátky k rodičům nebo odchází do dlouhodobé pěstounské péče či adopti</w:t>
      </w:r>
      <w:r w:rsidR="005411C7">
        <w:t>vní rodiny,</w:t>
      </w:r>
      <w:r w:rsidR="00603DAA">
        <w:t xml:space="preserve"> je tak uchráněno pobytu v ústavu. </w:t>
      </w:r>
    </w:p>
    <w:p w:rsidR="00603DAA" w:rsidRDefault="00FB2891" w:rsidP="002C4568">
      <w:pPr>
        <w:jc w:val="both"/>
      </w:pPr>
      <w:r>
        <w:t xml:space="preserve">Dlouhodobí pěstouni i pěstouni na přechodnou dobu dostávají měsíční odměnu, která se z hlediska daně z příjmů, sociálního pojištěni a zdravotního pojištění posuzuje stejně jako mzda. Před výplatou se z ní odečítá záloha na pojistné a daň. </w:t>
      </w:r>
    </w:p>
    <w:p w:rsidR="00FB2891" w:rsidRDefault="00FB2891" w:rsidP="002C4568">
      <w:pPr>
        <w:jc w:val="both"/>
      </w:pPr>
      <w:r>
        <w:t>Níže jsou uvedeny částky v hrubém,</w:t>
      </w:r>
      <w:r w:rsidR="005411C7">
        <w:t xml:space="preserve"> před odečtením záloh,</w:t>
      </w:r>
      <w:r>
        <w:t xml:space="preserve"> platné od 1. 1. 2018</w:t>
      </w:r>
    </w:p>
    <w:p w:rsidR="00FB2891" w:rsidRPr="0069088D" w:rsidRDefault="00FB2891" w:rsidP="002C4568">
      <w:pPr>
        <w:jc w:val="both"/>
        <w:rPr>
          <w:b/>
        </w:rPr>
      </w:pPr>
      <w:r w:rsidRPr="0069088D">
        <w:rPr>
          <w:b/>
        </w:rPr>
        <w:t>Dlouhodobá pěstounská péče:</w:t>
      </w:r>
    </w:p>
    <w:p w:rsidR="00FB2891" w:rsidRDefault="00FB2891" w:rsidP="002C4568">
      <w:pPr>
        <w:jc w:val="both"/>
      </w:pPr>
      <w:r>
        <w:t>12 000 Kč, když pěstoun pečuje o jedno dítě</w:t>
      </w:r>
    </w:p>
    <w:p w:rsidR="00FB2891" w:rsidRDefault="00FB2891" w:rsidP="002C4568">
      <w:pPr>
        <w:jc w:val="both"/>
      </w:pPr>
      <w:r>
        <w:t>18 000 Kč, když pečuje o dvě děti</w:t>
      </w:r>
    </w:p>
    <w:p w:rsidR="00FB2891" w:rsidRDefault="00FB2891" w:rsidP="002C4568">
      <w:pPr>
        <w:jc w:val="both"/>
      </w:pPr>
      <w:r>
        <w:t>30 000 Kč, když pečuje o tři a víc dětí, za každé další dítě svěřené do</w:t>
      </w:r>
      <w:r w:rsidR="002C5F08">
        <w:t xml:space="preserve"> péče se odměna zvyšuje o 6000 </w:t>
      </w:r>
      <w:r>
        <w:t>Kč</w:t>
      </w:r>
    </w:p>
    <w:p w:rsidR="0069088D" w:rsidRDefault="0069088D" w:rsidP="002C4568">
      <w:pPr>
        <w:jc w:val="both"/>
      </w:pPr>
      <w:r>
        <w:t>30 000 Kč, když pečuje aspoň o jedno dítě, které je závislé na pomoci jiné fyzické o</w:t>
      </w:r>
      <w:r w:rsidR="002C5F08">
        <w:t>soby ve stupni II, III nebo IV.</w:t>
      </w:r>
    </w:p>
    <w:p w:rsidR="0069088D" w:rsidRDefault="0069088D" w:rsidP="002C4568">
      <w:pPr>
        <w:jc w:val="both"/>
        <w:rPr>
          <w:b/>
        </w:rPr>
      </w:pPr>
      <w:r>
        <w:rPr>
          <w:b/>
        </w:rPr>
        <w:t>Přechodná pěstounská péče:</w:t>
      </w:r>
    </w:p>
    <w:p w:rsidR="0069088D" w:rsidRDefault="0069088D" w:rsidP="002C4568">
      <w:pPr>
        <w:jc w:val="both"/>
      </w:pPr>
      <w:r>
        <w:t xml:space="preserve">20 000 Kč – </w:t>
      </w:r>
      <w:r w:rsidR="00313C85">
        <w:t>výše odměny se oproti minulému roku nezměnila,</w:t>
      </w:r>
      <w:r w:rsidR="005411C7">
        <w:t xml:space="preserve"> navíc pěstounům na přechodnou dobu zanikl nárok na rodičovský příspěvek. </w:t>
      </w:r>
    </w:p>
    <w:p w:rsidR="005411C7" w:rsidRDefault="005411C7" w:rsidP="002C4568">
      <w:pPr>
        <w:jc w:val="both"/>
      </w:pPr>
      <w:r>
        <w:t xml:space="preserve">Dalším příspěvkem, u kterého došlo od 1. 1. 2018 k navýšení je měsíční příspěvek na úhradu potřeb dítěte. Tuto dávku pobírají jak dlouhodobí tak i přechodní pěstouni. </w:t>
      </w:r>
    </w:p>
    <w:p w:rsidR="002C5F08" w:rsidRDefault="005411C7" w:rsidP="002C4568">
      <w:pPr>
        <w:jc w:val="both"/>
      </w:pPr>
      <w:r>
        <w:t>Tato částka</w:t>
      </w:r>
      <w:r w:rsidR="002C5F08">
        <w:t xml:space="preserve"> se vyplácí v plné výši v závislosti na věku dítěte:</w:t>
      </w:r>
    </w:p>
    <w:p w:rsidR="002C5F08" w:rsidRDefault="002C5F08" w:rsidP="002C4568">
      <w:pPr>
        <w:jc w:val="both"/>
      </w:pPr>
      <w:r>
        <w:t>4950 Kč u dítěte do 6 let</w:t>
      </w:r>
    </w:p>
    <w:p w:rsidR="002C5F08" w:rsidRDefault="002C5F08" w:rsidP="002C4568">
      <w:pPr>
        <w:jc w:val="both"/>
      </w:pPr>
      <w:r>
        <w:t>6105 Kč u dítěte od 6 let do 12 let</w:t>
      </w:r>
    </w:p>
    <w:p w:rsidR="002C5F08" w:rsidRDefault="002C5F08" w:rsidP="002C4568">
      <w:pPr>
        <w:jc w:val="both"/>
      </w:pPr>
      <w:r>
        <w:t>6985 Kč u dítěte od 12 do 18 let</w:t>
      </w:r>
    </w:p>
    <w:p w:rsidR="002C5F08" w:rsidRDefault="002C5F08" w:rsidP="002C4568">
      <w:pPr>
        <w:jc w:val="both"/>
      </w:pPr>
      <w:r>
        <w:t>7260 Kč u dítěte od 18 do 26 let</w:t>
      </w:r>
    </w:p>
    <w:p w:rsidR="002C5F08" w:rsidRDefault="002C5F08" w:rsidP="002C4568">
      <w:pPr>
        <w:jc w:val="both"/>
      </w:pPr>
      <w:r>
        <w:t>U zdravotně postižených dětí se podle stupně závislosti dávka ještě o něco více navyšuje.</w:t>
      </w:r>
    </w:p>
    <w:p w:rsidR="005411C7" w:rsidRDefault="009045DB" w:rsidP="002C4568">
      <w:pPr>
        <w:jc w:val="both"/>
      </w:pPr>
      <w:r>
        <w:lastRenderedPageBreak/>
        <w:t>U dalších příspěvků, na které mají</w:t>
      </w:r>
      <w:r w:rsidR="002C4568">
        <w:t xml:space="preserve"> nárok</w:t>
      </w:r>
      <w:r>
        <w:t xml:space="preserve"> pouze dlouhodobí pěs</w:t>
      </w:r>
      <w:r w:rsidR="002C4568">
        <w:t>touni</w:t>
      </w:r>
      <w:r>
        <w:t xml:space="preserve">, nedošlo od 1. 1. 2018 k žádným změnám. Jedná se o příspěvek při převzetí dítěte, příspěvek na auto a příspěvek při ukončení pěstounské péče. </w:t>
      </w:r>
    </w:p>
    <w:p w:rsidR="00D30786" w:rsidRPr="00D30786" w:rsidRDefault="00D30786" w:rsidP="002C4568">
      <w:p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D30786">
        <w:rPr>
          <w:rFonts w:eastAsia="Times New Roman"/>
          <w:lang w:eastAsia="cs-CZ"/>
        </w:rPr>
        <w:t>Pro bližší informace či dotazy se můžete obrátit na odbor sociálních věcí</w:t>
      </w:r>
      <w:r w:rsidR="002C4568">
        <w:rPr>
          <w:rFonts w:eastAsia="Times New Roman"/>
          <w:lang w:eastAsia="cs-CZ"/>
        </w:rPr>
        <w:t xml:space="preserve"> </w:t>
      </w:r>
      <w:proofErr w:type="spellStart"/>
      <w:r w:rsidR="002C4568">
        <w:rPr>
          <w:rFonts w:eastAsia="Times New Roman"/>
          <w:lang w:eastAsia="cs-CZ"/>
        </w:rPr>
        <w:t>Měú</w:t>
      </w:r>
      <w:proofErr w:type="spellEnd"/>
      <w:r w:rsidR="002C4568">
        <w:rPr>
          <w:rFonts w:eastAsia="Times New Roman"/>
          <w:lang w:eastAsia="cs-CZ"/>
        </w:rPr>
        <w:t xml:space="preserve"> Dačice na adrese:</w:t>
      </w:r>
      <w:r w:rsidRPr="00D30786">
        <w:rPr>
          <w:rFonts w:eastAsia="Times New Roman"/>
          <w:lang w:eastAsia="cs-CZ"/>
        </w:rPr>
        <w:t xml:space="preserve"> </w:t>
      </w:r>
      <w:proofErr w:type="spellStart"/>
      <w:r w:rsidRPr="00D30786">
        <w:rPr>
          <w:rFonts w:eastAsia="Times New Roman"/>
          <w:lang w:eastAsia="cs-CZ"/>
        </w:rPr>
        <w:t>Neulingerova</w:t>
      </w:r>
      <w:proofErr w:type="spellEnd"/>
      <w:r w:rsidRPr="00D30786">
        <w:rPr>
          <w:rFonts w:eastAsia="Times New Roman"/>
          <w:lang w:eastAsia="cs-CZ"/>
        </w:rPr>
        <w:t xml:space="preserve"> 151/I, kontaktní telefon: 384 401 257 nebo 384 401 252.</w:t>
      </w:r>
    </w:p>
    <w:p w:rsidR="00D30786" w:rsidRPr="00D30786" w:rsidRDefault="00D30786" w:rsidP="002C4568">
      <w:p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D30786">
        <w:rPr>
          <w:rFonts w:eastAsia="Times New Roman"/>
          <w:lang w:eastAsia="cs-CZ"/>
        </w:rPr>
        <w:t>Jindra Jelínková,</w:t>
      </w:r>
      <w:r w:rsidR="002C4568">
        <w:rPr>
          <w:rFonts w:eastAsia="Times New Roman"/>
          <w:lang w:eastAsia="cs-CZ"/>
        </w:rPr>
        <w:t xml:space="preserve"> DiS.,</w:t>
      </w:r>
      <w:r w:rsidRPr="00D30786">
        <w:rPr>
          <w:rFonts w:eastAsia="Times New Roman"/>
          <w:lang w:eastAsia="cs-CZ"/>
        </w:rPr>
        <w:t xml:space="preserve"> odbor sociálních věcí</w:t>
      </w:r>
    </w:p>
    <w:p w:rsidR="009045DB" w:rsidRPr="0069088D" w:rsidRDefault="009045DB"/>
    <w:sectPr w:rsidR="009045DB" w:rsidRPr="0069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9E"/>
    <w:rsid w:val="0012539E"/>
    <w:rsid w:val="00213BF9"/>
    <w:rsid w:val="002C4568"/>
    <w:rsid w:val="002C5F08"/>
    <w:rsid w:val="00313C85"/>
    <w:rsid w:val="003B6C4D"/>
    <w:rsid w:val="005411C7"/>
    <w:rsid w:val="0057629E"/>
    <w:rsid w:val="00603DAA"/>
    <w:rsid w:val="0069088D"/>
    <w:rsid w:val="007763E6"/>
    <w:rsid w:val="009045DB"/>
    <w:rsid w:val="00D30786"/>
    <w:rsid w:val="00E95AAF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186CE-A6FF-4551-B826-2ACAC70B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63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7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Jindra DiS.</dc:creator>
  <cp:keywords/>
  <dc:description/>
  <cp:lastModifiedBy>Obec Červený Hrádek</cp:lastModifiedBy>
  <cp:revision>2</cp:revision>
  <dcterms:created xsi:type="dcterms:W3CDTF">2018-02-09T09:48:00Z</dcterms:created>
  <dcterms:modified xsi:type="dcterms:W3CDTF">2018-02-09T09:48:00Z</dcterms:modified>
</cp:coreProperties>
</file>